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D" w:rsidRDefault="007A4AE6">
      <w:proofErr w:type="gramStart"/>
      <w:r w:rsidRPr="00635905">
        <w:rPr>
          <w:b/>
        </w:rPr>
        <w:t>1.</w:t>
      </w:r>
      <w:r w:rsidR="00DF78B8">
        <w:rPr>
          <w:b/>
        </w:rPr>
        <w:t xml:space="preserve">P </w:t>
      </w:r>
      <w:r w:rsidR="009E3EAB" w:rsidRPr="00635905">
        <w:rPr>
          <w:b/>
        </w:rPr>
        <w:t>284</w:t>
      </w:r>
      <w:proofErr w:type="gramEnd"/>
      <w:r w:rsidR="009E3EAB">
        <w:t xml:space="preserve">, </w:t>
      </w:r>
      <w:r w:rsidR="009E3EAB" w:rsidRPr="00BC680C">
        <w:rPr>
          <w:i/>
          <w:sz w:val="20"/>
        </w:rPr>
        <w:t>1.sloka</w:t>
      </w:r>
      <w:r w:rsidR="00301746" w:rsidRPr="00BC680C">
        <w:rPr>
          <w:i/>
          <w:sz w:val="20"/>
        </w:rPr>
        <w:tab/>
      </w:r>
      <w:hyperlink r:id="rId5" w:history="1">
        <w:r w:rsidR="007C1B44" w:rsidRPr="007C1B44">
          <w:rPr>
            <w:rStyle w:val="Hypertextovodkaz"/>
            <w:i/>
            <w:sz w:val="20"/>
          </w:rPr>
          <w:t xml:space="preserve"> varhanní doprovod</w:t>
        </w:r>
      </w:hyperlink>
      <w:r w:rsidR="00301746">
        <w:tab/>
      </w:r>
      <w:r w:rsidR="00301746">
        <w:tab/>
      </w:r>
      <w:r w:rsidR="00301746">
        <w:tab/>
      </w:r>
      <w:r w:rsidR="00301746">
        <w:tab/>
      </w:r>
      <w:r w:rsidR="00301746">
        <w:tab/>
      </w:r>
      <w:r w:rsidR="00301746">
        <w:tab/>
      </w:r>
      <w:r w:rsidR="00301746">
        <w:tab/>
        <w:t>10.1.2021jm</w:t>
      </w:r>
    </w:p>
    <w:p w:rsidR="0049678A" w:rsidRPr="00F811FF" w:rsidRDefault="0049678A" w:rsidP="00F957D0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Cs w:val="24"/>
          <w:lang w:eastAsia="cs-CZ"/>
        </w:rPr>
      </w:pPr>
      <w:r w:rsidRPr="0049678A">
        <w:rPr>
          <w:rFonts w:ascii="Calibri" w:eastAsia="Times New Roman" w:hAnsi="Calibri" w:cs="Calibri"/>
          <w:color w:val="000000"/>
          <w:spacing w:val="8"/>
          <w:szCs w:val="24"/>
          <w:vertAlign w:val="superscript"/>
          <w:lang w:eastAsia="cs-CZ"/>
        </w:rPr>
        <w:t>Ž72,1n</w:t>
      </w:r>
      <w:r w:rsidRPr="00F811FF">
        <w:rPr>
          <w:rFonts w:ascii="Calibri" w:eastAsia="Times New Roman" w:hAnsi="Calibri" w:cs="Calibri"/>
          <w:color w:val="000000"/>
          <w:spacing w:val="8"/>
          <w:szCs w:val="24"/>
          <w:lang w:eastAsia="cs-CZ"/>
        </w:rPr>
        <w:t>Bože, předej své soudy králi a svou spravedlnost královskému synu,</w:t>
      </w:r>
      <w:r w:rsidR="00F957D0" w:rsidRPr="00F811FF">
        <w:rPr>
          <w:rFonts w:ascii="Calibri" w:eastAsia="Times New Roman" w:hAnsi="Calibri" w:cs="Calibri"/>
          <w:color w:val="000000"/>
          <w:spacing w:val="8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pacing w:val="8"/>
          <w:szCs w:val="24"/>
          <w:lang w:eastAsia="cs-CZ"/>
        </w:rPr>
        <w:t>aby obhajoval tvůj lid spravedlivě a tvé ponížené podle práva.</w:t>
      </w:r>
    </w:p>
    <w:p w:rsidR="007A4AE6" w:rsidRDefault="007A4AE6">
      <w:proofErr w:type="gramStart"/>
      <w:r w:rsidRPr="00635905">
        <w:rPr>
          <w:b/>
        </w:rPr>
        <w:t>2.</w:t>
      </w:r>
      <w:r w:rsidR="00DF78B8">
        <w:rPr>
          <w:b/>
        </w:rPr>
        <w:t xml:space="preserve">P </w:t>
      </w:r>
      <w:r w:rsidR="00085D49" w:rsidRPr="00635905">
        <w:rPr>
          <w:b/>
        </w:rPr>
        <w:t>65</w:t>
      </w:r>
      <w:r w:rsidR="0082110A">
        <w:rPr>
          <w:b/>
        </w:rPr>
        <w:t>1</w:t>
      </w:r>
      <w:proofErr w:type="gramEnd"/>
      <w:r w:rsidR="00085D49">
        <w:t xml:space="preserve"> </w:t>
      </w:r>
      <w:hyperlink r:id="rId6" w:history="1">
        <w:r w:rsidR="0082110A" w:rsidRPr="0082110A">
          <w:rPr>
            <w:rStyle w:val="Hypertextovodkaz"/>
            <w:i/>
            <w:sz w:val="20"/>
          </w:rPr>
          <w:t>varhanní doprovod</w:t>
        </w:r>
      </w:hyperlink>
    </w:p>
    <w:p w:rsidR="001131D2" w:rsidRPr="00E505A3" w:rsidRDefault="00635C84" w:rsidP="00B264DC">
      <w:pPr>
        <w:spacing w:before="120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505A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Pane Bože, </w:t>
      </w:r>
    </w:p>
    <w:p w:rsidR="00635C84" w:rsidRPr="00E505A3" w:rsidRDefault="00635C84" w:rsidP="00B264DC">
      <w:pPr>
        <w:spacing w:before="120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505A3">
        <w:rPr>
          <w:rFonts w:ascii="Calibri" w:eastAsia="Times New Roman" w:hAnsi="Calibri" w:cs="Calibri"/>
          <w:bCs/>
          <w:sz w:val="24"/>
          <w:szCs w:val="24"/>
          <w:lang w:eastAsia="cs-CZ"/>
        </w:rPr>
        <w:t>Jsme vděčni za vánoce</w:t>
      </w:r>
      <w:r w:rsidR="00E505A3" w:rsidRPr="00E505A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, opět jsme slyšeli, že jsi nám blízko. </w:t>
      </w:r>
      <w:r w:rsidR="00E505A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Vyznáváme, že zrovna o těchto vánocích jsme to potřebovali slyšet. Ale též musíme vyznat, že se toho držíme vírou slabou, že nás přepadají pochybnosti o tom, co bude, </w:t>
      </w:r>
      <w:r w:rsidR="00AE3DA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nemůžeme se srovnat se situací, která se vleče tak dlouho. Prosíme tě jako tvé děti, abys nám, pomohl </w:t>
      </w:r>
      <w:r w:rsidR="00426F2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vydržet, co vydržet musíme a zvládnout, co je zvládnout třeba. </w:t>
      </w:r>
      <w:r w:rsidR="00DA4BFC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Věříme, že tvoje vůle je, aby se nám dařilo dobře a abychom uměli pro to udělat všechno, co můžeme, protože k tomu jsi nám dal schopnosti, nadání i pomocníky. </w:t>
      </w:r>
      <w:r w:rsidR="007721A2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Na tvou vůli spoléháme, z tvé blízkosti se těšíme. Chválíme tě za těchto časů těžkých ještě silněji. </w:t>
      </w:r>
      <w:r w:rsidR="00933019">
        <w:rPr>
          <w:rFonts w:ascii="Calibri" w:eastAsia="Times New Roman" w:hAnsi="Calibri" w:cs="Calibri"/>
          <w:bCs/>
          <w:sz w:val="24"/>
          <w:szCs w:val="24"/>
          <w:lang w:eastAsia="cs-CZ"/>
        </w:rPr>
        <w:t>Amen</w:t>
      </w:r>
    </w:p>
    <w:p w:rsidR="008F4C50" w:rsidRPr="00DF78B8" w:rsidRDefault="008F4C50" w:rsidP="00B264DC">
      <w:pPr>
        <w:spacing w:before="120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proofErr w:type="gramStart"/>
      <w:r w:rsidRPr="00DF78B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1.čtení</w:t>
      </w:r>
      <w:proofErr w:type="gramEnd"/>
      <w:r w:rsidRPr="00DF78B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: Matouš </w:t>
      </w:r>
      <w:r w:rsidR="00B264DC" w:rsidRPr="00DF78B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2,</w:t>
      </w:r>
      <w:hyperlink r:id="rId7" w:anchor="v1" w:tooltip="1" w:history="1">
        <w:r w:rsidR="00B264DC" w:rsidRPr="00DF78B8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1</w:t>
        </w:r>
      </w:hyperlink>
      <w:r w:rsidRPr="00DF78B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-12</w:t>
      </w:r>
    </w:p>
    <w:p w:rsidR="00B264DC" w:rsidRPr="00F811FF" w:rsidRDefault="00B264DC" w:rsidP="00F0294C">
      <w:pPr>
        <w:spacing w:before="120" w:after="100" w:afterAutospacing="1" w:line="240" w:lineRule="auto"/>
        <w:ind w:left="708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Když se narodil Ježíš v </w:t>
      </w:r>
      <w:proofErr w:type="spell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judském</w:t>
      </w:r>
      <w:proofErr w:type="spell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 Betlémě za dnů krále Heroda, hle, mudrci od východu se objevili v Jeruzalémě a ptali se:</w:t>
      </w:r>
      <w:r w:rsidR="00F0294C">
        <w:rPr>
          <w:rFonts w:ascii="Calibri" w:eastAsia="Times New Roman" w:hAnsi="Calibri" w:cs="Calibri"/>
          <w:color w:val="000000"/>
          <w:szCs w:val="24"/>
          <w:lang w:eastAsia="cs-CZ"/>
        </w:rPr>
        <w:t xml:space="preserve"> 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„Kde je ten právě narozený král Židů? Viděli jsme </w:t>
      </w:r>
      <w:r w:rsidR="00971475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na východě jeho hvězdu a přišli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jsme se mu poklonit.“</w:t>
      </w:r>
    </w:p>
    <w:p w:rsidR="00B264DC" w:rsidRPr="00F811FF" w:rsidRDefault="00B264DC" w:rsidP="00F0294C">
      <w:pPr>
        <w:spacing w:before="120" w:after="100" w:afterAutospacing="1" w:line="240" w:lineRule="auto"/>
        <w:ind w:left="708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Když to uslyšel Herodes, znepokojil se a s ním celý Jeruzalém;</w:t>
      </w:r>
      <w:r w:rsidR="00971475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svolal proto všechny velekněze a zákoníky lidu a vyptával se jich, kde se </w:t>
      </w:r>
      <w:proofErr w:type="gram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má</w:t>
      </w:r>
      <w:proofErr w:type="gram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 Mesiáš narodit.</w:t>
      </w:r>
      <w:r w:rsidR="00521C53">
        <w:rPr>
          <w:rFonts w:ascii="Calibri" w:eastAsia="Times New Roman" w:hAnsi="Calibri" w:cs="Calibri"/>
          <w:color w:val="000000"/>
          <w:szCs w:val="24"/>
          <w:lang w:eastAsia="cs-CZ"/>
        </w:rPr>
        <w:br/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Oni mu </w:t>
      </w:r>
      <w:proofErr w:type="gram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odpověděli</w:t>
      </w:r>
      <w:proofErr w:type="gram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: </w:t>
      </w:r>
      <w:r w:rsidR="00F0294C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„V </w:t>
      </w:r>
      <w:proofErr w:type="spell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judském</w:t>
      </w:r>
      <w:proofErr w:type="spell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 Betlémě; neboť tak je psáno u proroka:</w:t>
      </w:r>
      <w:r w:rsidR="002F7F27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521C53">
        <w:rPr>
          <w:rFonts w:ascii="Calibri" w:eastAsia="Times New Roman" w:hAnsi="Calibri" w:cs="Calibri"/>
          <w:color w:val="000000"/>
          <w:szCs w:val="24"/>
          <w:lang w:eastAsia="cs-CZ"/>
        </w:rPr>
        <w:br/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‚A ty, Betléme, v zemi </w:t>
      </w:r>
      <w:proofErr w:type="spell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judské</w:t>
      </w:r>
      <w:proofErr w:type="spell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, zdaleka nejsi nejmenší mezi knížaty </w:t>
      </w:r>
      <w:proofErr w:type="spell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judskými</w:t>
      </w:r>
      <w:proofErr w:type="spell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proofErr w:type="gram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neboť z </w:t>
      </w:r>
      <w:r w:rsidR="002F7F27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tebe</w:t>
      </w:r>
      <w:proofErr w:type="gram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521C53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vyjde vévoda, který bude pastýřem mého lidu, Izraele.‘“</w:t>
      </w:r>
    </w:p>
    <w:p w:rsidR="00B264DC" w:rsidRPr="00F811FF" w:rsidRDefault="00B264DC" w:rsidP="00F0294C">
      <w:pPr>
        <w:spacing w:before="120" w:after="100" w:afterAutospacing="1" w:line="240" w:lineRule="auto"/>
        <w:ind w:left="708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Tehdy Herodes tajně povolal mudrce a podrobně se jich vyptal na čas, kdy se hvězda ukázala. Potom je poslal do Betléma a řekl:</w:t>
      </w:r>
      <w:r w:rsidR="00F0294C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2F7F27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„Jděte a pátrejte důkladně po tom dítěti; a jakmile je naleznete, oznamte mi, abych se mu i já šel poklonit.“</w:t>
      </w:r>
    </w:p>
    <w:p w:rsidR="00B264DC" w:rsidRPr="006525C4" w:rsidRDefault="00B264DC" w:rsidP="00F0294C">
      <w:pPr>
        <w:spacing w:before="120" w:after="100" w:afterAutospacing="1" w:line="240" w:lineRule="auto"/>
        <w:ind w:left="708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Oni krále vyslechli a dali se na cestu. A hle, hvězda, kterou viděli na východě, šla před nimi, až se zastavila nad místem, kde bylo to dítě.</w:t>
      </w:r>
      <w:r w:rsidR="002F7F27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Když spatřili hvězdu, </w:t>
      </w:r>
      <w:proofErr w:type="gramStart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zaradovali</w:t>
      </w:r>
      <w:proofErr w:type="gramEnd"/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 velikou radostí.</w:t>
      </w:r>
      <w:r w:rsidR="002F7F27" w:rsidRPr="006525C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Vešli do domu a uviděli dítě s Marií, jeho matkou; padli na zem, klaněli se mu a obětovali mu přinesené dary – zlato, kadidlo a myrhu.</w:t>
      </w:r>
      <w:r w:rsidR="00F0294C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F811FF">
        <w:rPr>
          <w:rFonts w:ascii="Calibri" w:eastAsia="Times New Roman" w:hAnsi="Calibri" w:cs="Calibri"/>
          <w:color w:val="000000"/>
          <w:szCs w:val="24"/>
          <w:lang w:eastAsia="cs-CZ"/>
        </w:rPr>
        <w:t>Potom, na pokyn ve snu, aby se nevraceli k Herodovi, jinudy odcestovali do své země.</w:t>
      </w:r>
    </w:p>
    <w:p w:rsidR="00FA3551" w:rsidRDefault="003D3F69" w:rsidP="00FA3551">
      <w:r>
        <w:t>Možná znáte knížku O čtvrtém mudrci. Dnes bych ji chtěla přidat k prvnímu čtení. Je o mudrci, který měl zpoždění.</w:t>
      </w:r>
      <w:r w:rsidR="00FA3551">
        <w:t xml:space="preserve"> </w:t>
      </w:r>
    </w:p>
    <w:p w:rsidR="00FA3551" w:rsidRDefault="00FA3551" w:rsidP="00FA3551">
      <w:r>
        <w:t>Má v knize také jméno, jm</w:t>
      </w:r>
      <w:r w:rsidR="003B0505">
        <w:t>enoval</w:t>
      </w:r>
      <w:r>
        <w:t xml:space="preserve"> se </w:t>
      </w:r>
      <w:proofErr w:type="spellStart"/>
      <w:r>
        <w:t>Artaban</w:t>
      </w:r>
      <w:proofErr w:type="spellEnd"/>
      <w:r>
        <w:t xml:space="preserve"> a bydl</w:t>
      </w:r>
      <w:r w:rsidR="003B0505">
        <w:t>el</w:t>
      </w:r>
      <w:r>
        <w:t xml:space="preserve"> v perských horách, asi tam, kde je dnes Irán. Byl velmi bohatý a vzdělaný, když se v knize popisuje jeho dům a co z něho viděl, je to jedna krása. Měl mnoho dobrých přátel, většinou to byli vědci jako on. Se třemi z nich našel ve starých knihách proroctví o narození krále, Spasitele, a rozhodl se, že s nimi vyrazí toho krále do </w:t>
      </w:r>
      <w:proofErr w:type="spellStart"/>
      <w:r>
        <w:t>Judské</w:t>
      </w:r>
      <w:proofErr w:type="spellEnd"/>
      <w:r>
        <w:t xml:space="preserve"> země vyhledat a poklonit se mu. Měl nachystané i vzácné dary. Prodal všechen svůj majetek a koupil za to safír, modrý jako úlomek noční oblohy, rubín rudější než paprsek vycházejícího slunce a vzácnou perlu, bělostně skvoucí jako vrchol zasněžené hory za soumraku. </w:t>
      </w:r>
    </w:p>
    <w:p w:rsidR="00FA3551" w:rsidRDefault="00FA3551" w:rsidP="00FA3551">
      <w:r>
        <w:t xml:space="preserve">Takto připraven zval i své další přátele, aby se na důležitou cestu vydali s ním, ale nikdo další se nepřidal. Jako argumenty uváděli důvody velmi podobné těm, které měli pozvaní na hostinu z jednoho Ježíšova podobenství. Prostě měli moc práce, moc dobré postavení, moc závazků. A měli se dobře. </w:t>
      </w:r>
    </w:p>
    <w:p w:rsidR="00FA3551" w:rsidRDefault="00FA3551" w:rsidP="00FA3551">
      <w:r>
        <w:t xml:space="preserve">Což čtenáře přivede ještě blíže k otázce, proč se ten </w:t>
      </w:r>
      <w:proofErr w:type="spellStart"/>
      <w:r>
        <w:t>Artaban</w:t>
      </w:r>
      <w:proofErr w:type="spellEnd"/>
      <w:r>
        <w:t xml:space="preserve"> vůbec někam harcoval a komplikoval si svůj báječný život? Proč se rozhodl hledat Boha, když měl na zemi všechno? </w:t>
      </w:r>
    </w:p>
    <w:p w:rsidR="00FA3551" w:rsidRDefault="00FA3551" w:rsidP="00FA3551">
      <w:r>
        <w:lastRenderedPageBreak/>
        <w:t xml:space="preserve">Vyrazil tedy na místo srazu s přáteli sám, měl skvělého koně jménem </w:t>
      </w:r>
      <w:proofErr w:type="spellStart"/>
      <w:r>
        <w:t>Vasda</w:t>
      </w:r>
      <w:proofErr w:type="spellEnd"/>
      <w:r>
        <w:t xml:space="preserve">, a i tak mu cesty trvala několik dní, jel rychle, musel dorazit ve stanoveném termínu. Ale cestou našel člověka, který byl velmi nemocný, vlastně vypadal jako mrtvý, jen maličko života v něm </w:t>
      </w:r>
      <w:r w:rsidR="00FE6D54">
        <w:t>bylo. L</w:t>
      </w:r>
      <w:r>
        <w:t xml:space="preserve">ežel u cesty, měl zimnici, což </w:t>
      </w:r>
      <w:proofErr w:type="spellStart"/>
      <w:r>
        <w:t>Artaban</w:t>
      </w:r>
      <w:proofErr w:type="spellEnd"/>
      <w:r>
        <w:t xml:space="preserve"> hned poznal, neboť byl také lékař. </w:t>
      </w:r>
    </w:p>
    <w:p w:rsidR="00FA3551" w:rsidRDefault="00FA3551" w:rsidP="00FA3551">
      <w:r>
        <w:t xml:space="preserve">Teď byla </w:t>
      </w:r>
      <w:r w:rsidR="00FE6D54">
        <w:t xml:space="preserve">před </w:t>
      </w:r>
      <w:proofErr w:type="spellStart"/>
      <w:r w:rsidR="00FE6D54">
        <w:t>Artabanem</w:t>
      </w:r>
      <w:proofErr w:type="spellEnd"/>
      <w:r w:rsidR="00FE6D54">
        <w:t xml:space="preserve"> </w:t>
      </w:r>
      <w:r>
        <w:t xml:space="preserve">těžká volba, buď se bude zabývat nemocným člověkem a nestihne termín srazu s přáteli, nebo ho tam nechá umřít a sraz stihne. </w:t>
      </w:r>
    </w:p>
    <w:p w:rsidR="00FA3551" w:rsidRDefault="00FA3551" w:rsidP="00FA3551">
      <w:r>
        <w:t xml:space="preserve">Nemohl ho tam nechat, dal mu lék, který měl vždycky u sebe, dával mu pít a za pár hodin ten člověk přišel k sobě. Ukázalo se, že to byl Žid, a když mu </w:t>
      </w:r>
      <w:proofErr w:type="spellStart"/>
      <w:r>
        <w:t>Artaban</w:t>
      </w:r>
      <w:proofErr w:type="spellEnd"/>
      <w:r>
        <w:t xml:space="preserve"> řekl, kam jede, tento uzdravený mu dal požehnání a </w:t>
      </w:r>
      <w:r w:rsidR="00FE6D54">
        <w:t xml:space="preserve">důležitou </w:t>
      </w:r>
      <w:r>
        <w:t xml:space="preserve">informaci, že </w:t>
      </w:r>
      <w:r w:rsidR="00FE6D54">
        <w:t xml:space="preserve">narozený král </w:t>
      </w:r>
      <w:r>
        <w:t xml:space="preserve">nebude v Jeruzalémě, ale v Betlémě </w:t>
      </w:r>
      <w:proofErr w:type="spellStart"/>
      <w:r>
        <w:t>Judově</w:t>
      </w:r>
      <w:proofErr w:type="spellEnd"/>
      <w:r>
        <w:t xml:space="preserve">. </w:t>
      </w:r>
    </w:p>
    <w:p w:rsidR="00FA3551" w:rsidRDefault="00FA3551" w:rsidP="00FA3551">
      <w:r>
        <w:t xml:space="preserve">A tak se stalo, že </w:t>
      </w:r>
      <w:proofErr w:type="spellStart"/>
      <w:r>
        <w:t>Artaban</w:t>
      </w:r>
      <w:proofErr w:type="spellEnd"/>
      <w:r>
        <w:t xml:space="preserve"> propásl odjezd svých přátel, na místě srazu už byl jen vzkaz na papyru pod kamenem, že už nemohli čekat. Musel tedy jet sám, ale na t</w:t>
      </w:r>
      <w:r w:rsidR="00B15C5B">
        <w:t>ak náročnou cestu</w:t>
      </w:r>
      <w:r>
        <w:t xml:space="preserve"> potřeboval věci, které by jinak sdílel s</w:t>
      </w:r>
      <w:r w:rsidR="00B15C5B">
        <w:t> </w:t>
      </w:r>
      <w:r>
        <w:t>přáteli</w:t>
      </w:r>
      <w:r w:rsidR="00B15C5B">
        <w:t>. T</w:t>
      </w:r>
      <w:r>
        <w:t>akže ještě musel zajet do města a nakoupit si potřebné na cestu přes poušť</w:t>
      </w:r>
      <w:r w:rsidR="00B15C5B">
        <w:t>. Z</w:t>
      </w:r>
      <w:r>
        <w:t xml:space="preserve">aplatil tím modrým drahokamem, už mu zbýval jen rubín a perla. </w:t>
      </w:r>
    </w:p>
    <w:p w:rsidR="00FA3551" w:rsidRDefault="00FA3551" w:rsidP="00FA3551">
      <w:proofErr w:type="gramStart"/>
      <w:r>
        <w:t xml:space="preserve">Jel </w:t>
      </w:r>
      <w:r w:rsidR="00BC680C">
        <w:t xml:space="preserve"> </w:t>
      </w:r>
      <w:r>
        <w:t>a jel</w:t>
      </w:r>
      <w:proofErr w:type="gramEnd"/>
      <w:r>
        <w:t>, šťastně překonal poušť a do Betléma dorazil. Našel tam matku s miminkem, které se mu zdálo krásné tak, že by mohlo být tím narozeným králem. Ale nebylo to dítě, které hledal</w:t>
      </w:r>
      <w:r w:rsidR="00C84A19">
        <w:t>. Od jeho matky se dověděl</w:t>
      </w:r>
      <w:r>
        <w:t>, že tam byl Josef z </w:t>
      </w:r>
      <w:proofErr w:type="spellStart"/>
      <w:r>
        <w:t>Nazaréta</w:t>
      </w:r>
      <w:proofErr w:type="spellEnd"/>
      <w:r>
        <w:t xml:space="preserve"> s ženou a dítětem, a že za nimi přišla vzácná návštěva cizinců, a krátce na to že Josef sebral celou rodinu a odjeli do Egypta. </w:t>
      </w:r>
    </w:p>
    <w:p w:rsidR="00FA3551" w:rsidRDefault="00FA3551" w:rsidP="00FA3551">
      <w:proofErr w:type="spellStart"/>
      <w:r>
        <w:t>Artaban</w:t>
      </w:r>
      <w:proofErr w:type="spellEnd"/>
      <w:r>
        <w:t xml:space="preserve"> </w:t>
      </w:r>
      <w:r w:rsidR="00861445">
        <w:t xml:space="preserve">přišel krátce po jejich odjezdu a </w:t>
      </w:r>
      <w:r>
        <w:t>trefil</w:t>
      </w:r>
      <w:r w:rsidR="00861445">
        <w:t xml:space="preserve"> se</w:t>
      </w:r>
      <w:r>
        <w:t xml:space="preserve"> do Betléma právě ve chvíli, kdy přišli </w:t>
      </w:r>
      <w:proofErr w:type="spellStart"/>
      <w:r>
        <w:t>Herodesovi</w:t>
      </w:r>
      <w:proofErr w:type="spellEnd"/>
      <w:r>
        <w:t xml:space="preserve"> žoldnéři a vraždili děti. Za příšerných zvuků z ulice se postavil do dveří domku té maminky s dítětem a nabídl veliteli vojáků rudý drahokam. Ten si ho radostně vzal a takto uplacen dal příkaz, aby vojáci obešli dům</w:t>
      </w:r>
      <w:r w:rsidR="00A25CDF">
        <w:t>, kde vznešený cizinec stál. Zachráněná matka</w:t>
      </w:r>
      <w:r>
        <w:t xml:space="preserve"> dala </w:t>
      </w:r>
      <w:proofErr w:type="spellStart"/>
      <w:r>
        <w:t>Artabanovi</w:t>
      </w:r>
      <w:proofErr w:type="spellEnd"/>
      <w:r>
        <w:t xml:space="preserve"> požehnání a jemu zbýval </w:t>
      </w:r>
      <w:r w:rsidR="0025156C">
        <w:t xml:space="preserve">pro krále </w:t>
      </w:r>
      <w:r>
        <w:t xml:space="preserve">už jen jeden dar, ta vzácná perla. </w:t>
      </w:r>
    </w:p>
    <w:p w:rsidR="00FA3551" w:rsidRDefault="00FA3551" w:rsidP="00FA3551">
      <w:r>
        <w:t>Pak šel do Egypta. Pak do Palestiny. Pak leckam. Procházel města a vesnice, nacházel stopy po tom, kterého hledal, ale vždycky přišel pozdě, Ježíš už tam nebyl. Zato všude byli hladoví, nemocní a věznění, a všude se k nim choval tak, jako se choval k těm dvěma za začátku své cesty. Prochodil 33 let a Ježíše nepotkal.</w:t>
      </w:r>
    </w:p>
    <w:p w:rsidR="00FA3551" w:rsidRDefault="00FA3551" w:rsidP="00FA3551">
      <w:r>
        <w:t>Už byl starý a přišel do Jeruzaléma, kde se konaly oslavy velikonočních svátků, plno lidí, dav se valil na Golgotu</w:t>
      </w:r>
      <w:r w:rsidR="0025156C">
        <w:t>. Od někoho z davu</w:t>
      </w:r>
      <w:r>
        <w:t xml:space="preserve"> se </w:t>
      </w:r>
      <w:proofErr w:type="spellStart"/>
      <w:r>
        <w:t>Artaban</w:t>
      </w:r>
      <w:proofErr w:type="spellEnd"/>
      <w:r>
        <w:t xml:space="preserve"> dověděl, že se právě schyluje k popravě toho, koho on hledal. Napadlo ho - třeba právě proto došel až sem, aby mohl tohoto krále vysvobodit. Přece měl ještě perlu.</w:t>
      </w:r>
    </w:p>
    <w:p w:rsidR="00FA3551" w:rsidRDefault="00FA3551" w:rsidP="00FA3551">
      <w:r>
        <w:t xml:space="preserve">Jenže cestou uviděl dívku, kterou právě vlekli vojáci. Stejně jako se to děje za našich časů, dopadly na ni dluhy jejího zemřelého otce a podle tehdejšího práva měla být prodaná do otroctví. </w:t>
      </w:r>
      <w:proofErr w:type="spellStart"/>
      <w:r>
        <w:t>Artabanovo</w:t>
      </w:r>
      <w:proofErr w:type="spellEnd"/>
      <w:r>
        <w:t xml:space="preserve"> rozhodování nebylo jednoduché. Rozhodl se a tím posledním darem Bohu, perlou</w:t>
      </w:r>
      <w:r w:rsidR="00CA5472">
        <w:t>,</w:t>
      </w:r>
      <w:r>
        <w:t xml:space="preserve"> vykoupil dívku z otroctví. V tu chvíli začalo zemětřesení, jak víme z evangelia, to se stalo, když Ježíš umřel. Uvolněný kámen trefil </w:t>
      </w:r>
      <w:proofErr w:type="spellStart"/>
      <w:r>
        <w:t>Artabana</w:t>
      </w:r>
      <w:proofErr w:type="spellEnd"/>
      <w:r>
        <w:t xml:space="preserve"> do hlavy. Věděl, že umírá a že svého krále nikdy nepotkal, i když se snažil. Ještě než zemřel, všimla si ta dívka, která byla ještě s ním, jakoby s někým mluvil. A pak i ona uslyšela hlas, který říkal </w:t>
      </w:r>
      <w:proofErr w:type="spellStart"/>
      <w:r>
        <w:t>Artabanovi</w:t>
      </w:r>
      <w:proofErr w:type="spellEnd"/>
      <w:r>
        <w:t xml:space="preserve">: „Cokoli jsi učinil jednomu z mých bratří, mně jsi učinil“ </w:t>
      </w:r>
    </w:p>
    <w:p w:rsidR="00FA3551" w:rsidRDefault="00FA3551" w:rsidP="00FA3551">
      <w:proofErr w:type="spellStart"/>
      <w:r>
        <w:t>Artaban</w:t>
      </w:r>
      <w:proofErr w:type="spellEnd"/>
      <w:r>
        <w:t xml:space="preserve"> tedy svého krále potkal mnohokrát a všechny svoje dary mu odevzdal tak, jak nejlíp mohl. </w:t>
      </w:r>
    </w:p>
    <w:p w:rsidR="0049678A" w:rsidRDefault="0049678A" w:rsidP="0049678A">
      <w:proofErr w:type="gramStart"/>
      <w:r w:rsidRPr="00635905">
        <w:rPr>
          <w:b/>
        </w:rPr>
        <w:t>3.</w:t>
      </w:r>
      <w:r w:rsidR="00DF78B8">
        <w:rPr>
          <w:b/>
        </w:rPr>
        <w:t xml:space="preserve">P </w:t>
      </w:r>
      <w:r w:rsidRPr="00635905">
        <w:rPr>
          <w:b/>
        </w:rPr>
        <w:t>303</w:t>
      </w:r>
      <w:proofErr w:type="gramEnd"/>
      <w:r>
        <w:t xml:space="preserve"> jak za starých</w:t>
      </w:r>
      <w:r w:rsidR="007C1B44">
        <w:t xml:space="preserve"> </w:t>
      </w:r>
      <w:hyperlink r:id="rId8" w:history="1">
        <w:r w:rsidR="007C1B44" w:rsidRPr="007C1B44">
          <w:rPr>
            <w:rStyle w:val="Hypertextovodkaz"/>
          </w:rPr>
          <w:t>varhanní doprovod</w:t>
        </w:r>
      </w:hyperlink>
    </w:p>
    <w:p w:rsidR="00777234" w:rsidRPr="00F811FF" w:rsidRDefault="00777234" w:rsidP="00B264DC">
      <w:pPr>
        <w:spacing w:before="120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gramStart"/>
      <w:r w:rsidRPr="00DF78B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2.čtení</w:t>
      </w:r>
      <w:proofErr w:type="gramEnd"/>
      <w:r w:rsidRPr="00DF78B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:</w:t>
      </w:r>
      <w:r w:rsidR="00DF78B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Ž</w:t>
      </w:r>
      <w:r w:rsidRPr="00DF78B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72</w:t>
      </w:r>
      <w:r w:rsidR="0033643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,11-15</w:t>
      </w:r>
    </w:p>
    <w:p w:rsidR="00B264DC" w:rsidRPr="002D35A9" w:rsidRDefault="00B264DC" w:rsidP="000830CB">
      <w:pPr>
        <w:spacing w:before="109" w:after="100" w:afterAutospacing="1" w:line="240" w:lineRule="auto"/>
        <w:ind w:left="708"/>
        <w:rPr>
          <w:rFonts w:ascii="Calibri" w:eastAsia="Times New Roman" w:hAnsi="Calibri" w:cs="Calibri"/>
          <w:color w:val="000000"/>
          <w:spacing w:val="7"/>
          <w:lang w:eastAsia="cs-CZ"/>
        </w:rPr>
      </w:pPr>
      <w:r w:rsidRPr="002D35A9">
        <w:rPr>
          <w:rFonts w:ascii="Calibri" w:eastAsia="Times New Roman" w:hAnsi="Calibri" w:cs="Calibri"/>
          <w:color w:val="000000"/>
          <w:spacing w:val="7"/>
          <w:lang w:eastAsia="cs-CZ"/>
        </w:rPr>
        <w:t>Všichni králové se mu budou klanět, všechny národy mu budou sloužit.</w:t>
      </w:r>
      <w:r w:rsidR="000830CB">
        <w:rPr>
          <w:rFonts w:ascii="Calibri" w:eastAsia="Times New Roman" w:hAnsi="Calibri" w:cs="Calibri"/>
          <w:color w:val="000000"/>
          <w:spacing w:val="7"/>
          <w:lang w:eastAsia="cs-CZ"/>
        </w:rPr>
        <w:t xml:space="preserve"> </w:t>
      </w:r>
    </w:p>
    <w:p w:rsidR="00B264DC" w:rsidRPr="002D35A9" w:rsidRDefault="00B264DC" w:rsidP="000830CB">
      <w:pPr>
        <w:spacing w:before="109" w:after="100" w:afterAutospacing="1" w:line="240" w:lineRule="auto"/>
        <w:ind w:left="708"/>
        <w:rPr>
          <w:rFonts w:ascii="Calibri" w:eastAsia="Times New Roman" w:hAnsi="Calibri" w:cs="Calibri"/>
          <w:color w:val="000000"/>
          <w:spacing w:val="7"/>
          <w:lang w:eastAsia="cs-CZ"/>
        </w:rPr>
      </w:pPr>
      <w:r w:rsidRPr="002D35A9">
        <w:rPr>
          <w:rFonts w:ascii="Calibri" w:eastAsia="Times New Roman" w:hAnsi="Calibri" w:cs="Calibri"/>
          <w:color w:val="000000"/>
          <w:spacing w:val="7"/>
          <w:lang w:eastAsia="cs-CZ"/>
        </w:rPr>
        <w:t>Vysvobodí ubožáka, jenž volá o pomoc, poníženého, jenž nemá pomocníka.</w:t>
      </w:r>
    </w:p>
    <w:p w:rsidR="00B264DC" w:rsidRPr="002D35A9" w:rsidRDefault="00B264DC" w:rsidP="000830CB">
      <w:pPr>
        <w:spacing w:before="109" w:after="100" w:afterAutospacing="1" w:line="240" w:lineRule="auto"/>
        <w:ind w:left="708"/>
        <w:rPr>
          <w:rFonts w:ascii="Calibri" w:eastAsia="Times New Roman" w:hAnsi="Calibri" w:cs="Calibri"/>
          <w:color w:val="000000"/>
          <w:spacing w:val="7"/>
          <w:lang w:eastAsia="cs-CZ"/>
        </w:rPr>
      </w:pPr>
      <w:r w:rsidRPr="002D35A9">
        <w:rPr>
          <w:rFonts w:ascii="Calibri" w:eastAsia="Times New Roman" w:hAnsi="Calibri" w:cs="Calibri"/>
          <w:color w:val="000000"/>
          <w:spacing w:val="7"/>
          <w:lang w:eastAsia="cs-CZ"/>
        </w:rPr>
        <w:t>Bude mít soucit s nuzným ubožákem, ubohým zachrání život.</w:t>
      </w:r>
    </w:p>
    <w:p w:rsidR="00B264DC" w:rsidRPr="002D35A9" w:rsidRDefault="00B264DC" w:rsidP="000830CB">
      <w:pPr>
        <w:spacing w:before="109" w:after="100" w:afterAutospacing="1" w:line="240" w:lineRule="auto"/>
        <w:ind w:left="708"/>
        <w:rPr>
          <w:rFonts w:ascii="Calibri" w:eastAsia="Times New Roman" w:hAnsi="Calibri" w:cs="Calibri"/>
          <w:color w:val="000000"/>
          <w:spacing w:val="7"/>
          <w:lang w:eastAsia="cs-CZ"/>
        </w:rPr>
      </w:pPr>
      <w:r w:rsidRPr="002D35A9">
        <w:rPr>
          <w:rFonts w:ascii="Calibri" w:eastAsia="Times New Roman" w:hAnsi="Calibri" w:cs="Calibri"/>
          <w:color w:val="000000"/>
          <w:spacing w:val="7"/>
          <w:lang w:eastAsia="cs-CZ"/>
        </w:rPr>
        <w:t xml:space="preserve">Ať je živ! Budou mu dávat zlato z </w:t>
      </w:r>
      <w:proofErr w:type="spellStart"/>
      <w:r w:rsidRPr="002D35A9">
        <w:rPr>
          <w:rFonts w:ascii="Calibri" w:eastAsia="Times New Roman" w:hAnsi="Calibri" w:cs="Calibri"/>
          <w:color w:val="000000"/>
          <w:spacing w:val="7"/>
          <w:lang w:eastAsia="cs-CZ"/>
        </w:rPr>
        <w:t>Šeby</w:t>
      </w:r>
      <w:proofErr w:type="spellEnd"/>
      <w:r w:rsidRPr="002D35A9">
        <w:rPr>
          <w:rFonts w:ascii="Calibri" w:eastAsia="Times New Roman" w:hAnsi="Calibri" w:cs="Calibri"/>
          <w:color w:val="000000"/>
          <w:spacing w:val="7"/>
          <w:lang w:eastAsia="cs-CZ"/>
        </w:rPr>
        <w:t>, ustavičně se za něj modlit, žehnat mu neustále.</w:t>
      </w:r>
    </w:p>
    <w:p w:rsidR="00CF19C6" w:rsidRDefault="00B264DC">
      <w:r>
        <w:lastRenderedPageBreak/>
        <w:t>Milí bratři a sestry</w:t>
      </w:r>
    </w:p>
    <w:p w:rsidR="00B264DC" w:rsidRDefault="00B264DC">
      <w:r>
        <w:t>Toto žalmové proroctví je jedno z</w:t>
      </w:r>
      <w:r w:rsidR="00BF3D76">
        <w:t> </w:t>
      </w:r>
      <w:r>
        <w:t>těch</w:t>
      </w:r>
      <w:r w:rsidR="00BF3D76">
        <w:t>, jejichž</w:t>
      </w:r>
      <w:r>
        <w:t xml:space="preserve"> ozvuky </w:t>
      </w:r>
      <w:r w:rsidR="00BF3D76">
        <w:t xml:space="preserve">můžeme najít v příběhu tříkrálovém a ovšem je to jedno z těch, které slyšíme a vnímáme tak, že jsou o Ježíši Kristu. </w:t>
      </w:r>
    </w:p>
    <w:p w:rsidR="008F34A2" w:rsidRDefault="008F34A2">
      <w:r>
        <w:t>Dnes se budeme věnovat právě tomu tříkrálovému příběhu, ačkoliv to nebyli králové a není řečeno, kolik jich bylo, tradice</w:t>
      </w:r>
      <w:r w:rsidR="00B56A5B">
        <w:t xml:space="preserve"> o třech králích </w:t>
      </w:r>
      <w:r>
        <w:t xml:space="preserve">drží jako </w:t>
      </w:r>
      <w:r w:rsidR="00F21DC7">
        <w:t xml:space="preserve">helvítská víra, pokud toto úsloví ještě platí. </w:t>
      </w:r>
    </w:p>
    <w:p w:rsidR="00F21DC7" w:rsidRDefault="006D14F5">
      <w:r>
        <w:t>Asi to bude i proto, že č</w:t>
      </w:r>
      <w:r w:rsidR="00F21DC7">
        <w:t>íslovka tři je oblíbená jako vyjádření úplnosti, z pohádek je to nejznámější</w:t>
      </w:r>
      <w:r w:rsidR="00B56A5B">
        <w:t>. A</w:t>
      </w:r>
      <w:r w:rsidR="00F21DC7">
        <w:t xml:space="preserve"> ovšem, jestliže nesli zlato kadi</w:t>
      </w:r>
      <w:r>
        <w:t>d</w:t>
      </w:r>
      <w:r w:rsidR="00F21DC7">
        <w:t xml:space="preserve">lo a myrhu, tak by z toho mohlo být odvozeno, že každý </w:t>
      </w:r>
      <w:r>
        <w:t>neslo jedno, tím pádem byli tři. Po</w:t>
      </w:r>
      <w:r w:rsidR="00F21DC7">
        <w:t>chopitelně není nutno</w:t>
      </w:r>
      <w:r w:rsidR="00A54641">
        <w:t xml:space="preserve"> si představovat, </w:t>
      </w:r>
      <w:r w:rsidR="00216DE7">
        <w:t xml:space="preserve">že </w:t>
      </w:r>
      <w:r w:rsidR="00F21DC7">
        <w:t xml:space="preserve">by </w:t>
      </w:r>
      <w:r w:rsidR="004805C8">
        <w:t>to neunesl třeba jen jeden, byly to daly vzácné</w:t>
      </w:r>
      <w:r w:rsidR="00216DE7">
        <w:t>. J</w:t>
      </w:r>
      <w:r w:rsidR="004805C8">
        <w:t>ejich symbolika je významnější než jejich cena</w:t>
      </w:r>
      <w:r w:rsidR="00216DE7">
        <w:t>,</w:t>
      </w:r>
      <w:r w:rsidR="004805C8">
        <w:t xml:space="preserve"> a tím i množství.  Nikdo si nepředstavuje, že</w:t>
      </w:r>
      <w:r w:rsidR="00A54641">
        <w:t xml:space="preserve"> donesli tyto vzácnosti po pytlí</w:t>
      </w:r>
      <w:r w:rsidR="004805C8">
        <w:t>ch</w:t>
      </w:r>
      <w:r w:rsidR="00997A74">
        <w:t xml:space="preserve">, </w:t>
      </w:r>
      <w:r w:rsidR="00B918CE">
        <w:t>byly to skutečně vzácnosti, těch</w:t>
      </w:r>
      <w:r w:rsidR="00997A74">
        <w:t xml:space="preserve"> bývá málo, do kapsy se to vejde. </w:t>
      </w:r>
      <w:r w:rsidR="00F85ED9">
        <w:t xml:space="preserve">Též </w:t>
      </w:r>
      <w:r w:rsidR="00997A74">
        <w:t>nelze ni</w:t>
      </w:r>
      <w:r w:rsidR="00F85ED9">
        <w:t>ja</w:t>
      </w:r>
      <w:r w:rsidR="00997A74">
        <w:t>k doložit, že by Ježíšovi rodiče rázem zbohatli</w:t>
      </w:r>
      <w:r w:rsidR="00F746A7">
        <w:t>. Sice by si někdo mohl pomyslet, že pak strávili dovolenou v Egyptě, ale jistěže jsou nám známy okolnosti, o dovolenou se nejednalo a s ji</w:t>
      </w:r>
      <w:r w:rsidR="000908A7">
        <w:t>s</w:t>
      </w:r>
      <w:r w:rsidR="00F746A7">
        <w:t xml:space="preserve">totou chci tvrdit, že to Josef a Marie pořídili nízkonákladově. </w:t>
      </w:r>
    </w:p>
    <w:p w:rsidR="00186308" w:rsidRDefault="000908A7">
      <w:r>
        <w:t>Symboli</w:t>
      </w:r>
      <w:r w:rsidR="00186308">
        <w:t xml:space="preserve">ka těch darů je však v tom, že se takové věci nosí králi. Poznámka na okraj – </w:t>
      </w:r>
      <w:proofErr w:type="spellStart"/>
      <w:r w:rsidR="00186308">
        <w:t>Herodesovi</w:t>
      </w:r>
      <w:proofErr w:type="spellEnd"/>
      <w:r w:rsidR="00186308">
        <w:t xml:space="preserve"> nedali</w:t>
      </w:r>
      <w:r w:rsidR="00F85ED9">
        <w:t xml:space="preserve"> mudrcové</w:t>
      </w:r>
      <w:r w:rsidR="00186308">
        <w:t xml:space="preserve"> nic, </w:t>
      </w:r>
      <w:r w:rsidR="00C33BB2">
        <w:t xml:space="preserve">už z toho lze poznat, že to nebyl král hodný darů. </w:t>
      </w:r>
    </w:p>
    <w:p w:rsidR="00324AA2" w:rsidRDefault="00D04560">
      <w:r>
        <w:t>Herodes</w:t>
      </w:r>
      <w:r w:rsidR="00324AA2">
        <w:t xml:space="preserve"> je tam za představitele moci, a tentokrát nemyslím na různé druhy moci, kterou třeba vládneme jeden každý z</w:t>
      </w:r>
      <w:r>
        <w:t> </w:t>
      </w:r>
      <w:r w:rsidR="00324AA2">
        <w:t>nás</w:t>
      </w:r>
      <w:r>
        <w:t xml:space="preserve">. Myslím </w:t>
      </w:r>
      <w:r w:rsidR="00324AA2">
        <w:t xml:space="preserve">právě na ten druh moci téměř absolutní, na vlády, vládce, </w:t>
      </w:r>
      <w:r w:rsidR="003C27DB">
        <w:t>kteří mají ten těžký úkol, že nesou odpovědnost</w:t>
      </w:r>
      <w:r>
        <w:t xml:space="preserve"> za osta</w:t>
      </w:r>
      <w:r w:rsidR="00C60602">
        <w:t>t</w:t>
      </w:r>
      <w:r>
        <w:t>ní. Po</w:t>
      </w:r>
      <w:r w:rsidR="003C27DB">
        <w:t xml:space="preserve">hříchu se to v dějinách lidstva až příliš často zvrtlo. </w:t>
      </w:r>
      <w:r w:rsidR="0085786A">
        <w:t>A ovšem si nemůžeme říct, že na nás v našich chaloupkách za závějí žádná moc nedosáhne</w:t>
      </w:r>
      <w:r>
        <w:t>. D</w:t>
      </w:r>
      <w:r w:rsidR="0085786A">
        <w:t>osáhne a dosáhla vždycky</w:t>
      </w:r>
      <w:r w:rsidR="005D5CBB">
        <w:t>. J</w:t>
      </w:r>
      <w:r w:rsidR="0085786A">
        <w:t xml:space="preserve">akého má země panovníka, jak je schopný a jaké má morální vlastnosti, to se </w:t>
      </w:r>
      <w:r w:rsidR="009A04C4">
        <w:t xml:space="preserve">rozhodně projeví i v chaloupkách. Možná v každé jinak, ale projeví. </w:t>
      </w:r>
    </w:p>
    <w:p w:rsidR="00D006BB" w:rsidRDefault="00D006BB">
      <w:r>
        <w:t>K</w:t>
      </w:r>
      <w:r w:rsidR="005D5CBB">
        <w:t>rvavým příkladem toho je Herodes. K</w:t>
      </w:r>
      <w:r>
        <w:t>dyž se z</w:t>
      </w:r>
      <w:r w:rsidR="005D5CBB">
        <w:t>n</w:t>
      </w:r>
      <w:r>
        <w:t>epo</w:t>
      </w:r>
      <w:r w:rsidR="005D5CBB">
        <w:t>k</w:t>
      </w:r>
      <w:r>
        <w:t xml:space="preserve">ojil a s ním </w:t>
      </w:r>
      <w:r w:rsidR="005D5CBB">
        <w:t>celý Jeruzalém. U J</w:t>
      </w:r>
      <w:r w:rsidR="002A1F3E">
        <w:t xml:space="preserve">eruzaléma to lze pochopit tak, že věděli, co se může stát, když je pan král v křeči. Kdo jste viděl vánoční video dětí a konfirmandů, možná si vzpomenete na reportáž z hradu, kde reportérka doporučuje všem obyvatelům Betléma okamžité odstěhování, protože se král znepokojil. </w:t>
      </w:r>
      <w:r w:rsidR="008B232E">
        <w:t>Tak js</w:t>
      </w:r>
      <w:r w:rsidR="00F0003B">
        <w:t>m</w:t>
      </w:r>
      <w:r w:rsidR="008B232E">
        <w:t xml:space="preserve">e se pokusili vyjádřit ty stahující se mraky, a ty mraky pocházejí od </w:t>
      </w:r>
      <w:r w:rsidR="00DD45B2">
        <w:t>mocnáře</w:t>
      </w:r>
      <w:r w:rsidR="008B232E">
        <w:t xml:space="preserve"> a v Betlémě je strašlivě pocítili v každé druhé chalupě. </w:t>
      </w:r>
    </w:p>
    <w:p w:rsidR="00E90D67" w:rsidRDefault="00E90D67">
      <w:r>
        <w:t xml:space="preserve">Nebudu vyčítat moudrým mudrcům, že to částečně zavinili. Že na hrad vůbec neměli chodit. </w:t>
      </w:r>
      <w:r w:rsidR="009138EF">
        <w:t xml:space="preserve">Myslím, že za zločin nese odpovědnost ten, kdo ho spáchal a kdo k němu dal pokyn, ne ten, kdo v naivitě prozradil něco, co se stalo rozbuškou. </w:t>
      </w:r>
    </w:p>
    <w:p w:rsidR="00794CE2" w:rsidRDefault="00794CE2">
      <w:r>
        <w:t xml:space="preserve">Spíš si vedle šíleného Josefa </w:t>
      </w:r>
      <w:proofErr w:type="spellStart"/>
      <w:r>
        <w:t>Visarionoviče</w:t>
      </w:r>
      <w:proofErr w:type="spellEnd"/>
      <w:r w:rsidR="000D223B">
        <w:t xml:space="preserve"> </w:t>
      </w:r>
      <w:r w:rsidR="0049245F">
        <w:t>Herod</w:t>
      </w:r>
      <w:r w:rsidR="000D223B">
        <w:t>a postavme postavu krále, jak o ní prorokoval žalm. Bude</w:t>
      </w:r>
      <w:r w:rsidR="00F0003B">
        <w:t xml:space="preserve"> to král</w:t>
      </w:r>
      <w:r w:rsidR="000D223B">
        <w:t xml:space="preserve"> slavný, slovutný a vážený: </w:t>
      </w:r>
      <w:r w:rsidR="00632ED0">
        <w:t xml:space="preserve">všichni se mu budou klanět. Ale </w:t>
      </w:r>
      <w:r w:rsidR="00F0003B">
        <w:t>také</w:t>
      </w:r>
      <w:r w:rsidR="00632ED0">
        <w:t xml:space="preserve"> </w:t>
      </w:r>
      <w:r w:rsidR="004337A5">
        <w:t xml:space="preserve">vysvobodí ubožáka, bude mít soucit, vysvobodí je z útisku. Nevím jak vám, mně se tyto druhé vlastnosti zdají pro krále netypické. </w:t>
      </w:r>
      <w:r w:rsidR="0049245F">
        <w:t>T</w:t>
      </w:r>
      <w:r w:rsidR="00F0003B">
        <w:t>o</w:t>
      </w:r>
      <w:r w:rsidR="0049245F">
        <w:t xml:space="preserve"> je někdo naprosto jiný než král, který by se třásl o svůj trůn. To je někdo, kdo o sobě nemusí pochybovat a má t</w:t>
      </w:r>
      <w:r w:rsidR="0070412D">
        <w:t>ím</w:t>
      </w:r>
      <w:r w:rsidR="0049245F">
        <w:t xml:space="preserve"> </w:t>
      </w:r>
      <w:r w:rsidR="004531E2">
        <w:t>volné ruce pro starost o ubožáka a poníženého. Vím, že srovnání Krista a světských vládců kulhá</w:t>
      </w:r>
      <w:r w:rsidR="005F22EB">
        <w:t xml:space="preserve">. Souvisí s tím </w:t>
      </w:r>
      <w:r w:rsidR="0070412D">
        <w:t xml:space="preserve">však </w:t>
      </w:r>
      <w:r w:rsidR="005F22EB">
        <w:t>vyzná</w:t>
      </w:r>
      <w:r w:rsidR="00994F39">
        <w:t>n</w:t>
      </w:r>
      <w:r w:rsidR="005F22EB">
        <w:t xml:space="preserve">í Krista jako jediného Pána nad našimi životy a potom také s tím souvisí naše stálé prosby o dobrou vládu. </w:t>
      </w:r>
    </w:p>
    <w:p w:rsidR="005D570F" w:rsidRDefault="005D570F">
      <w:r>
        <w:t xml:space="preserve">Od krále, který má na zřeteli i toho nejmenšího obyvatele jeho království vede přímá cesta k útlé knize </w:t>
      </w:r>
      <w:proofErr w:type="spellStart"/>
      <w:r>
        <w:t>Henriho</w:t>
      </w:r>
      <w:proofErr w:type="spellEnd"/>
      <w:r>
        <w:t xml:space="preserve"> van </w:t>
      </w:r>
      <w:proofErr w:type="spellStart"/>
      <w:r>
        <w:t>Dyke</w:t>
      </w:r>
      <w:proofErr w:type="spellEnd"/>
      <w:r>
        <w:t>, česky se jmenuje O čtvrtém mudrci. Knížka počítá se zavedenou tradicí o třech mudrcích a přidává čtvrtého, ale ten je zvláštní. Má zpoždění.</w:t>
      </w:r>
    </w:p>
    <w:p w:rsidR="00EE2021" w:rsidRDefault="00C40C9E">
      <w:r>
        <w:t xml:space="preserve">Téma tříkrálového příběhu </w:t>
      </w:r>
      <w:r w:rsidR="00270421">
        <w:t>může být téma moci. Čtvrtý mudrc k tomu přidává témata osobní, např. že n</w:t>
      </w:r>
      <w:r w:rsidR="00EE2021">
        <w:t xml:space="preserve">ěkdy to, co považujeme za ztrátu, bývá naším největším ziskem. </w:t>
      </w:r>
      <w:r w:rsidR="00F52E8C">
        <w:t>Nebo téma svobod</w:t>
      </w:r>
      <w:r>
        <w:t xml:space="preserve">y </w:t>
      </w:r>
      <w:r w:rsidR="00541803">
        <w:t>osobního rozhodování.</w:t>
      </w:r>
      <w:r w:rsidR="00F52E8C">
        <w:t xml:space="preserve"> Bůh člověka nenutí dělat to či ono, ale doufáme v</w:t>
      </w:r>
      <w:r w:rsidR="00541803">
        <w:t xml:space="preserve"> j</w:t>
      </w:r>
      <w:r w:rsidR="00F52E8C">
        <w:t>e</w:t>
      </w:r>
      <w:r w:rsidR="00541803">
        <w:t>ho</w:t>
      </w:r>
      <w:r w:rsidR="00F52E8C">
        <w:t xml:space="preserve"> vedení a věříme, že i Bůh nám věří.</w:t>
      </w:r>
      <w:r w:rsidR="00541803">
        <w:t xml:space="preserve"> Věří, ž</w:t>
      </w:r>
      <w:r w:rsidR="00DE5F0E">
        <w:t>e se rozhodneme správně, i při našich pochybnostech.</w:t>
      </w:r>
      <w:r w:rsidR="00C133DA">
        <w:t xml:space="preserve"> S tím jistě souvisí i to, co má pro nás hodnotu</w:t>
      </w:r>
      <w:r w:rsidR="00541803">
        <w:t>, co považujeme z důležité a hodné ztrát.</w:t>
      </w:r>
    </w:p>
    <w:p w:rsidR="000908A7" w:rsidRDefault="00922F10" w:rsidP="000908A7">
      <w:r>
        <w:t xml:space="preserve">K tématům moci i těm osobním přistupuje ještě téma </w:t>
      </w:r>
      <w:r w:rsidR="000908A7">
        <w:t>moudrost</w:t>
      </w:r>
      <w:r>
        <w:t>i, jaksi obsažené ve slově „mudrc“</w:t>
      </w:r>
      <w:r w:rsidR="000908A7">
        <w:t xml:space="preserve">. Protože mudrc je ten, kdo něco ví, něco má v hlavě, baví ho přemýšlet, něco načetl, uvažuje o věcech, mudrc může být i totéž, co </w:t>
      </w:r>
      <w:r w:rsidR="000908A7">
        <w:lastRenderedPageBreak/>
        <w:t>vědec. Mudrc je představitel lidského myšlení, které se nechá usměrňovat moudrostí. Neboť moudrost je něco jiného</w:t>
      </w:r>
      <w:r>
        <w:t>,</w:t>
      </w:r>
      <w:r w:rsidR="000908A7">
        <w:t xml:space="preserve"> než je rozum a vědění. Dohromady to však tvoří vhodnou kombinaci. </w:t>
      </w:r>
      <w:r w:rsidR="005D275E">
        <w:t>Příběh tříkrálový je i o tom, že rozum, vědění a lidská moudrost potřebují poklonit se Bohu a</w:t>
      </w:r>
      <w:r w:rsidR="0084176E">
        <w:t xml:space="preserve"> </w:t>
      </w:r>
      <w:r w:rsidR="005D275E">
        <w:t>hledat Boha</w:t>
      </w:r>
      <w:r w:rsidR="00DD5724">
        <w:t>.</w:t>
      </w:r>
    </w:p>
    <w:p w:rsidR="00DD5724" w:rsidRDefault="00DD5724" w:rsidP="000908A7">
      <w:r>
        <w:t>Pak bychom také mohli mudrce považovat za představitele jiných náboženství, šlo by to, protože lze místo mudrci také překládat mágové</w:t>
      </w:r>
      <w:r w:rsidR="0084176E">
        <w:t>,</w:t>
      </w:r>
      <w:r w:rsidR="00644DD4">
        <w:t xml:space="preserve"> čarodějové</w:t>
      </w:r>
      <w:r w:rsidR="0084176E">
        <w:t xml:space="preserve">, mohli být kněžími nějakého východního </w:t>
      </w:r>
      <w:r w:rsidR="00A16E7C">
        <w:t>náboženství</w:t>
      </w:r>
      <w:r>
        <w:t>. T</w:t>
      </w:r>
      <w:r w:rsidR="003F6694">
        <w:t>o</w:t>
      </w:r>
      <w:r>
        <w:t xml:space="preserve"> by pak mohlo být téma toho příběhu takové, že všechn</w:t>
      </w:r>
      <w:r w:rsidR="00B462CC">
        <w:t>a</w:t>
      </w:r>
      <w:r>
        <w:t xml:space="preserve"> lidská srdce hledají Boha, hledají ho jinými způsoby</w:t>
      </w:r>
      <w:r w:rsidR="00A16E7C">
        <w:t>,</w:t>
      </w:r>
      <w:r>
        <w:t xml:space="preserve"> než to děláme my, ale nakonec se na </w:t>
      </w:r>
      <w:proofErr w:type="spellStart"/>
      <w:r>
        <w:t>Sionu</w:t>
      </w:r>
      <w:proofErr w:type="spellEnd"/>
      <w:r>
        <w:t xml:space="preserve"> všichni </w:t>
      </w:r>
      <w:proofErr w:type="spellStart"/>
      <w:r>
        <w:t>sejdem</w:t>
      </w:r>
      <w:proofErr w:type="spellEnd"/>
      <w:r>
        <w:t xml:space="preserve">, jak praví prorok. </w:t>
      </w:r>
    </w:p>
    <w:p w:rsidR="003F6694" w:rsidRDefault="009717C7" w:rsidP="000908A7">
      <w:r>
        <w:t>Podobná varianta je, že mudrci byli židovští učenci, kteří sv</w:t>
      </w:r>
      <w:r w:rsidR="00B462CC">
        <w:t>oje</w:t>
      </w:r>
      <w:r>
        <w:t xml:space="preserve"> </w:t>
      </w:r>
      <w:proofErr w:type="gramStart"/>
      <w:r>
        <w:t xml:space="preserve">starozákonní </w:t>
      </w:r>
      <w:r w:rsidR="00A56E97">
        <w:t xml:space="preserve"> </w:t>
      </w:r>
      <w:r>
        <w:t>vzdělání</w:t>
      </w:r>
      <w:proofErr w:type="gramEnd"/>
      <w:r>
        <w:t xml:space="preserve"> spojili se vzděláním perským, třeba astrologií. Ta nemá v Bibli moc dobrou pověst, ale právě proto</w:t>
      </w:r>
      <w:r w:rsidR="000213EA">
        <w:t xml:space="preserve"> je překvapivé, že tady na astrologii není nic negativního. Dokonce i přes astrologii lze najít Boha, i takové by mohlo</w:t>
      </w:r>
      <w:r w:rsidR="00694FCE">
        <w:t xml:space="preserve"> být téma příběhu tříkrálového, snad bych to mohla převé</w:t>
      </w:r>
      <w:r w:rsidR="00A16E7C">
        <w:t>st tak, že hledající může nají</w:t>
      </w:r>
      <w:r w:rsidR="00A56E97">
        <w:t>t</w:t>
      </w:r>
      <w:r w:rsidR="00A16E7C">
        <w:t>, c</w:t>
      </w:r>
      <w:r w:rsidR="00694FCE">
        <w:t xml:space="preserve">o hledá, i když jde oklikou. </w:t>
      </w:r>
    </w:p>
    <w:p w:rsidR="00347022" w:rsidRDefault="003F6694" w:rsidP="000908A7">
      <w:r>
        <w:t xml:space="preserve">Tak zůstává pro mě asi hlavní téma příběhu – hledání Boha. </w:t>
      </w:r>
      <w:r w:rsidR="00347022">
        <w:t>O tom ostatně byla i píseň před kázáním. A dary, které přinesli, moc pěkně zasazuje do správných souvislo</w:t>
      </w:r>
      <w:r w:rsidR="002571EF">
        <w:t>s</w:t>
      </w:r>
      <w:r w:rsidR="00347022">
        <w:t xml:space="preserve">tí příběh čtvrtého mudrce. </w:t>
      </w:r>
      <w:r w:rsidR="003A186D">
        <w:t xml:space="preserve">Taky se dostaneme přes příběh tříkrálový k tomu, že takové hledání je provázeno omyly, zacházkami, že to není hned a snadno. </w:t>
      </w:r>
      <w:r w:rsidR="00A065D0">
        <w:t xml:space="preserve">Ale že se počítá úmysl a </w:t>
      </w:r>
      <w:r w:rsidR="00A56E97">
        <w:t xml:space="preserve">že </w:t>
      </w:r>
      <w:r w:rsidR="00A065D0">
        <w:t>je velmi důležité vnímat, co říká Bůh nám. U mudrců je to patrné z toho, že šli za hvězdou, kterou viděli všichni, ale ne všichni z toho něco odvodili a že posl</w:t>
      </w:r>
      <w:r w:rsidR="00C55824">
        <w:t xml:space="preserve">echli pokyn ze snu, což také není pro každého. Jistěže netvrdím, že se máme zaměřit na hvězdy a sny. </w:t>
      </w:r>
      <w:r w:rsidR="000777B4">
        <w:t>Spíše bych to viděla tak, že hodnocení událostí v našich životech je jiné z hlediska toho, kdo nevěří v</w:t>
      </w:r>
      <w:r w:rsidR="00152B48">
        <w:t> </w:t>
      </w:r>
      <w:r w:rsidR="000777B4">
        <w:t xml:space="preserve">nic </w:t>
      </w:r>
      <w:r w:rsidR="00C94CFA">
        <w:t xml:space="preserve">nebo věří v sebe, nebo něco podobně nespolehlivého, </w:t>
      </w:r>
      <w:r w:rsidR="000777B4">
        <w:t xml:space="preserve">a </w:t>
      </w:r>
      <w:r w:rsidR="00880AA1">
        <w:t xml:space="preserve">totéž hodnocení je </w:t>
      </w:r>
      <w:r w:rsidR="000777B4">
        <w:t>jiné z hlediska toho, kdo věří v provázení Boží, v to, že Bůh nám jde naproti.</w:t>
      </w:r>
    </w:p>
    <w:p w:rsidR="004650FF" w:rsidRDefault="00152B48" w:rsidP="000908A7">
      <w:r>
        <w:t>Aby nám to hledání Bo</w:t>
      </w:r>
      <w:r w:rsidR="004650FF">
        <w:t>ha, který nám jde naproti, lépe šlo, přijměme závěr písně jako modlitbu:</w:t>
      </w:r>
    </w:p>
    <w:p w:rsidR="00347022" w:rsidRDefault="00347022" w:rsidP="000908A7">
      <w:r>
        <w:t>Kriste, Pane života, spravuj nás tvá dobrota</w:t>
      </w:r>
      <w:r w:rsidR="002571EF">
        <w:t>,</w:t>
      </w:r>
    </w:p>
    <w:p w:rsidR="002571EF" w:rsidRDefault="002571EF" w:rsidP="000908A7">
      <w:r>
        <w:t xml:space="preserve">Poutí našich zdejších cest rač nás milostivě vést, </w:t>
      </w:r>
    </w:p>
    <w:p w:rsidR="002571EF" w:rsidRDefault="002571EF" w:rsidP="000908A7">
      <w:r>
        <w:t>Nakonec pak doveď tam, kde jsi hvězdou, sluncem sám.</w:t>
      </w:r>
    </w:p>
    <w:p w:rsidR="00635905" w:rsidRDefault="009717C7" w:rsidP="00635905">
      <w:pPr>
        <w:rPr>
          <w:b/>
        </w:rPr>
      </w:pPr>
      <w:r>
        <w:t xml:space="preserve"> </w:t>
      </w:r>
      <w:proofErr w:type="gramStart"/>
      <w:r w:rsidR="00635905" w:rsidRPr="00635905">
        <w:rPr>
          <w:b/>
        </w:rPr>
        <w:t>4.varhany</w:t>
      </w:r>
      <w:proofErr w:type="gramEnd"/>
    </w:p>
    <w:p w:rsidR="000C3C68" w:rsidRDefault="000C3C68" w:rsidP="00635905">
      <w:pPr>
        <w:rPr>
          <w:b/>
        </w:rPr>
      </w:pPr>
      <w:r>
        <w:rPr>
          <w:b/>
        </w:rPr>
        <w:t>Kriste, Pane našich životů, prosíme tě pokorně, nechť spravuje tvá dobrota tento svět. Nechť ho i opravuje</w:t>
      </w:r>
      <w:r w:rsidR="00C85734">
        <w:rPr>
          <w:b/>
        </w:rPr>
        <w:t xml:space="preserve">. </w:t>
      </w:r>
    </w:p>
    <w:p w:rsidR="00C85734" w:rsidRDefault="00C85734" w:rsidP="00635905">
      <w:pPr>
        <w:rPr>
          <w:b/>
        </w:rPr>
      </w:pPr>
      <w:r>
        <w:rPr>
          <w:b/>
        </w:rPr>
        <w:t xml:space="preserve">Prosíme, buď </w:t>
      </w:r>
      <w:r w:rsidR="007E6B88">
        <w:rPr>
          <w:b/>
        </w:rPr>
        <w:t xml:space="preserve">ty, který jsi svatý, při všech, kteří svatí nejsou a dělají chyby. Prosíme za naši vládu. Prosíme za všechny, kteří nad námi mají moc, prosíme tě o rozum a moudrost do jejich rozhodování. </w:t>
      </w:r>
    </w:p>
    <w:p w:rsidR="00E95FCC" w:rsidRDefault="00E95FCC" w:rsidP="00635905">
      <w:pPr>
        <w:rPr>
          <w:b/>
        </w:rPr>
      </w:pPr>
      <w:r>
        <w:rPr>
          <w:b/>
        </w:rPr>
        <w:t>Prosíme za ty, kteří to mají těžké, prosíme za ty, kteří pracují do úplného vyčerpání, zvláště v nemocnicích a různých ústavech to tak je</w:t>
      </w:r>
      <w:r w:rsidR="00891135">
        <w:rPr>
          <w:b/>
        </w:rPr>
        <w:t xml:space="preserve">. Prosíme za ty, kteří o práci přišli nebo nemohou dělat to, čím se živili </w:t>
      </w:r>
      <w:r w:rsidR="00C443C1">
        <w:rPr>
          <w:b/>
        </w:rPr>
        <w:t xml:space="preserve">a mají velké obavy. </w:t>
      </w:r>
    </w:p>
    <w:p w:rsidR="00B31B2D" w:rsidRDefault="00FF413D" w:rsidP="00635905">
      <w:pPr>
        <w:rPr>
          <w:b/>
        </w:rPr>
      </w:pPr>
      <w:r>
        <w:rPr>
          <w:b/>
        </w:rPr>
        <w:t xml:space="preserve">Prosíme za ty, </w:t>
      </w:r>
      <w:r w:rsidR="00B31B2D">
        <w:rPr>
          <w:b/>
        </w:rPr>
        <w:t>k</w:t>
      </w:r>
      <w:r>
        <w:rPr>
          <w:b/>
        </w:rPr>
        <w:t>teří věří nesmyslům</w:t>
      </w:r>
      <w:r w:rsidR="00B31B2D">
        <w:rPr>
          <w:b/>
        </w:rPr>
        <w:t xml:space="preserve">, které znepokojují poplašné zprávy a výmysly. </w:t>
      </w:r>
    </w:p>
    <w:p w:rsidR="00FF413D" w:rsidRDefault="00B31B2D" w:rsidP="00635905">
      <w:pPr>
        <w:rPr>
          <w:b/>
        </w:rPr>
      </w:pPr>
      <w:r>
        <w:rPr>
          <w:b/>
        </w:rPr>
        <w:t>Prosíme především za ty, kteří jsou vážně nemocní, nejen s </w:t>
      </w:r>
      <w:proofErr w:type="spellStart"/>
      <w:r>
        <w:rPr>
          <w:b/>
        </w:rPr>
        <w:t>kovidem</w:t>
      </w:r>
      <w:proofErr w:type="spellEnd"/>
      <w:r>
        <w:rPr>
          <w:b/>
        </w:rPr>
        <w:t>, ale i za všechny ostatní</w:t>
      </w:r>
      <w:r w:rsidR="00374442">
        <w:rPr>
          <w:b/>
        </w:rPr>
        <w:t xml:space="preserve">, i za ty, kteří museli odložit lékařský zákrok, který potřebují. </w:t>
      </w:r>
    </w:p>
    <w:p w:rsidR="00BC4302" w:rsidRDefault="00BC4302" w:rsidP="00635905">
      <w:pPr>
        <w:rPr>
          <w:b/>
        </w:rPr>
      </w:pPr>
      <w:r>
        <w:rPr>
          <w:b/>
        </w:rPr>
        <w:t xml:space="preserve">Prosíme, rač nás milostivě vést po našich cestách, prosíme tak za sebe, za naše milé i za všechny, kteří patří do tohoto sboru. </w:t>
      </w:r>
      <w:r w:rsidR="002D53B5">
        <w:rPr>
          <w:b/>
        </w:rPr>
        <w:t xml:space="preserve">Prosíme za ty, </w:t>
      </w:r>
      <w:proofErr w:type="gramStart"/>
      <w:r w:rsidR="002D53B5">
        <w:rPr>
          <w:b/>
        </w:rPr>
        <w:t>kteří</w:t>
      </w:r>
      <w:proofErr w:type="gramEnd"/>
      <w:r w:rsidR="002D53B5">
        <w:rPr>
          <w:b/>
        </w:rPr>
        <w:t xml:space="preserve"> by rádi přišli do kostela</w:t>
      </w:r>
      <w:r w:rsidR="00B10DCA">
        <w:rPr>
          <w:b/>
        </w:rPr>
        <w:t>,</w:t>
      </w:r>
      <w:r w:rsidR="002D53B5">
        <w:rPr>
          <w:b/>
        </w:rPr>
        <w:t xml:space="preserve"> a nemohou. Naše víra, že jsi s námi všude, nás nese. Děkujeme. </w:t>
      </w:r>
    </w:p>
    <w:p w:rsidR="002F26E8" w:rsidRPr="00CD1860" w:rsidRDefault="002F26E8" w:rsidP="002F26E8">
      <w:pPr>
        <w:pStyle w:val="Normlnweb"/>
        <w:ind w:left="709"/>
        <w:rPr>
          <w:rFonts w:asciiTheme="minorHAnsi" w:hAnsiTheme="minorHAnsi" w:cstheme="minorHAnsi"/>
          <w:sz w:val="22"/>
          <w:szCs w:val="22"/>
        </w:rPr>
      </w:pPr>
      <w:r w:rsidRPr="00CD1860">
        <w:rPr>
          <w:rFonts w:asciiTheme="minorHAnsi" w:hAnsiTheme="minorHAnsi" w:cstheme="minorHAnsi"/>
          <w:color w:val="404040"/>
          <w:sz w:val="22"/>
          <w:szCs w:val="22"/>
        </w:rPr>
        <w:t>Otče náš, který jsi v nebesích, posvěť se jméno tvé, přijď království tvé, buď vůle tvá jako v nebo, tak i na zemi. Chléb náš vezdejší dej nám dnes a odpusť nám naše viny, jako i my odpouštíme našim viníkům a neuveď nás v pokušení, ale zbav nás od zlého. Neboť tvé jest království i moc i sláva, na věky. A</w:t>
      </w:r>
      <w:r w:rsidR="00787A36">
        <w:rPr>
          <w:rFonts w:asciiTheme="minorHAnsi" w:hAnsiTheme="minorHAnsi" w:cstheme="minorHAnsi"/>
          <w:color w:val="404040"/>
          <w:sz w:val="22"/>
          <w:szCs w:val="22"/>
        </w:rPr>
        <w:t>men</w:t>
      </w:r>
    </w:p>
    <w:p w:rsidR="002D53B5" w:rsidRDefault="002D53B5" w:rsidP="00635905">
      <w:pPr>
        <w:rPr>
          <w:b/>
        </w:rPr>
      </w:pPr>
    </w:p>
    <w:p w:rsidR="00787A36" w:rsidRDefault="002F26E8" w:rsidP="000830CB">
      <w:pPr>
        <w:spacing w:before="120" w:after="100" w:afterAutospacing="1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  <w:r w:rsidRPr="002F26E8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lastRenderedPageBreak/>
        <w:t xml:space="preserve">3. čtení </w:t>
      </w:r>
      <w:proofErr w:type="spellStart"/>
      <w:r w:rsidR="00A514F2" w:rsidRPr="002F26E8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>Žd</w:t>
      </w:r>
      <w:proofErr w:type="spellEnd"/>
      <w:r w:rsidR="00A514F2" w:rsidRPr="002F26E8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 xml:space="preserve"> 1,1-4</w:t>
      </w:r>
    </w:p>
    <w:p w:rsidR="00E458B5" w:rsidRPr="00E458B5" w:rsidRDefault="00E458B5" w:rsidP="00787A36">
      <w:pPr>
        <w:spacing w:before="120" w:after="100" w:afterAutospacing="1" w:line="240" w:lineRule="auto"/>
        <w:ind w:left="708" w:firstLine="27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  <w:r w:rsidRPr="00E458B5">
        <w:rPr>
          <w:rFonts w:ascii="Calibri" w:eastAsia="Times New Roman" w:hAnsi="Calibri" w:cs="Calibri"/>
          <w:color w:val="000000"/>
          <w:szCs w:val="24"/>
          <w:lang w:eastAsia="cs-CZ"/>
        </w:rPr>
        <w:t>Mnohokrát a mnohými způsoby mluvíval Bůh k otcům ústy proroků;</w:t>
      </w:r>
      <w:r w:rsidR="00A514F2" w:rsidRPr="000830CB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E458B5">
        <w:rPr>
          <w:rFonts w:ascii="Calibri" w:eastAsia="Times New Roman" w:hAnsi="Calibri" w:cs="Calibri"/>
          <w:color w:val="000000"/>
          <w:szCs w:val="24"/>
          <w:lang w:eastAsia="cs-CZ"/>
        </w:rPr>
        <w:t>v tomto posledním čase k nám promluvil ve svém Synu, jehož ustanovil dědicem všeho a skrze něhož stvořil i věky.</w:t>
      </w:r>
      <w:r w:rsidR="00C443C1" w:rsidRPr="000830CB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E458B5">
        <w:rPr>
          <w:rFonts w:ascii="Calibri" w:eastAsia="Times New Roman" w:hAnsi="Calibri" w:cs="Calibri"/>
          <w:color w:val="000000"/>
          <w:szCs w:val="24"/>
          <w:lang w:eastAsia="cs-CZ"/>
        </w:rPr>
        <w:t>On, odlesk Boží slávy a výraz Boží podstaty, nese všecko svým mocným slovem. Když dokonal očištění od hříchů, usedl po pravici Božího majestátu na výsostech</w:t>
      </w:r>
      <w:r w:rsidR="00A514F2" w:rsidRPr="000830CB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E458B5">
        <w:rPr>
          <w:rFonts w:ascii="Calibri" w:eastAsia="Times New Roman" w:hAnsi="Calibri" w:cs="Calibri"/>
          <w:color w:val="000000"/>
          <w:szCs w:val="24"/>
          <w:lang w:eastAsia="cs-CZ"/>
        </w:rPr>
        <w:t>a stal se o to vznešenějším než andělé, oč je převyšuje jménem, které mu bylo dáno.</w:t>
      </w:r>
    </w:p>
    <w:p w:rsidR="003F385A" w:rsidRPr="002D35A9" w:rsidRDefault="00C443C1" w:rsidP="003F385A">
      <w:pPr>
        <w:spacing w:before="109" w:after="100" w:afterAutospacing="1" w:line="240" w:lineRule="auto"/>
        <w:rPr>
          <w:rFonts w:ascii="Calibri" w:eastAsia="Times New Roman" w:hAnsi="Calibri" w:cs="Calibri"/>
          <w:color w:val="000000"/>
          <w:spacing w:val="7"/>
          <w:lang w:eastAsia="cs-CZ"/>
        </w:rPr>
      </w:pPr>
      <w:r w:rsidRPr="00C443C1">
        <w:rPr>
          <w:rFonts w:ascii="Calibri" w:eastAsia="Times New Roman" w:hAnsi="Calibri" w:cs="Calibri"/>
          <w:b/>
          <w:bCs/>
          <w:color w:val="000000"/>
          <w:spacing w:val="7"/>
          <w:vertAlign w:val="superscript"/>
          <w:lang w:eastAsia="cs-CZ"/>
        </w:rPr>
        <w:t>Ž 72,18n</w:t>
      </w:r>
      <w:r w:rsidR="003F385A" w:rsidRPr="002D35A9">
        <w:rPr>
          <w:rFonts w:ascii="Calibri" w:eastAsia="Times New Roman" w:hAnsi="Calibri" w:cs="Calibri"/>
          <w:color w:val="000000"/>
          <w:spacing w:val="7"/>
          <w:lang w:eastAsia="cs-CZ"/>
        </w:rPr>
        <w:t>Buď požehnán Bůh Hospodin, Bůh Izraele; jedině on koná divy.</w:t>
      </w:r>
      <w:r w:rsidR="00A514F2">
        <w:rPr>
          <w:rFonts w:ascii="Calibri" w:eastAsia="Times New Roman" w:hAnsi="Calibri" w:cs="Calibri"/>
          <w:color w:val="000000"/>
          <w:spacing w:val="7"/>
          <w:lang w:eastAsia="cs-CZ"/>
        </w:rPr>
        <w:t xml:space="preserve"> </w:t>
      </w:r>
      <w:r w:rsidR="003F385A">
        <w:rPr>
          <w:rFonts w:ascii="Calibri" w:eastAsia="Times New Roman" w:hAnsi="Calibri" w:cs="Calibri"/>
          <w:color w:val="000000"/>
          <w:spacing w:val="7"/>
          <w:lang w:eastAsia="cs-CZ"/>
        </w:rPr>
        <w:t>Buďte požehnáni Bohem, který koná divy a je připraven udělat zázraky i pro vás</w:t>
      </w:r>
      <w:r w:rsidR="00A514F2">
        <w:rPr>
          <w:rFonts w:ascii="Calibri" w:eastAsia="Times New Roman" w:hAnsi="Calibri" w:cs="Calibri"/>
          <w:color w:val="000000"/>
          <w:spacing w:val="7"/>
          <w:lang w:eastAsia="cs-CZ"/>
        </w:rPr>
        <w:t xml:space="preserve"> </w:t>
      </w:r>
      <w:r w:rsidR="003F385A" w:rsidRPr="002D35A9">
        <w:rPr>
          <w:rFonts w:ascii="Calibri" w:eastAsia="Times New Roman" w:hAnsi="Calibri" w:cs="Calibri"/>
          <w:color w:val="000000"/>
          <w:spacing w:val="7"/>
          <w:lang w:eastAsia="cs-CZ"/>
        </w:rPr>
        <w:t>Buď navěky požehnáno jeho slavné jméno, celou zemi nechť naplní jeho sláva! Amen, amen.</w:t>
      </w:r>
    </w:p>
    <w:p w:rsidR="00635905" w:rsidRDefault="00635905" w:rsidP="00635905">
      <w:r w:rsidRPr="00635905">
        <w:rPr>
          <w:b/>
        </w:rPr>
        <w:t>5.</w:t>
      </w:r>
      <w:r w:rsidR="00A62B99">
        <w:rPr>
          <w:b/>
        </w:rPr>
        <w:t>408</w:t>
      </w:r>
      <w:r>
        <w:t xml:space="preserve"> </w:t>
      </w:r>
      <w:hyperlink r:id="rId9" w:history="1">
        <w:r w:rsidR="00B45E19" w:rsidRPr="00B45E19">
          <w:rPr>
            <w:rStyle w:val="Hypertextovodkaz"/>
          </w:rPr>
          <w:t>varhanní doprovod</w:t>
        </w:r>
      </w:hyperlink>
    </w:p>
    <w:p w:rsidR="004650FF" w:rsidRDefault="004650FF"/>
    <w:sectPr w:rsidR="004650FF" w:rsidSect="002F2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230"/>
    <w:multiLevelType w:val="multilevel"/>
    <w:tmpl w:val="90E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AE6"/>
    <w:rsid w:val="00003BB1"/>
    <w:rsid w:val="000213EA"/>
    <w:rsid w:val="0002766F"/>
    <w:rsid w:val="00051C37"/>
    <w:rsid w:val="000777B4"/>
    <w:rsid w:val="000830CB"/>
    <w:rsid w:val="00085D49"/>
    <w:rsid w:val="000908A7"/>
    <w:rsid w:val="000B2FB2"/>
    <w:rsid w:val="000C3C68"/>
    <w:rsid w:val="000D223B"/>
    <w:rsid w:val="001131D2"/>
    <w:rsid w:val="00141CB9"/>
    <w:rsid w:val="00152B48"/>
    <w:rsid w:val="00186308"/>
    <w:rsid w:val="00216DE7"/>
    <w:rsid w:val="0025156C"/>
    <w:rsid w:val="002571EF"/>
    <w:rsid w:val="002621DB"/>
    <w:rsid w:val="002658F2"/>
    <w:rsid w:val="00270421"/>
    <w:rsid w:val="00281ED5"/>
    <w:rsid w:val="002A1F3E"/>
    <w:rsid w:val="002D53B5"/>
    <w:rsid w:val="002F26E8"/>
    <w:rsid w:val="002F7F27"/>
    <w:rsid w:val="00301746"/>
    <w:rsid w:val="00324AA2"/>
    <w:rsid w:val="00336431"/>
    <w:rsid w:val="00347022"/>
    <w:rsid w:val="00354000"/>
    <w:rsid w:val="003544A9"/>
    <w:rsid w:val="00374442"/>
    <w:rsid w:val="003A186D"/>
    <w:rsid w:val="003B0505"/>
    <w:rsid w:val="003C27DB"/>
    <w:rsid w:val="003D3F69"/>
    <w:rsid w:val="003F385A"/>
    <w:rsid w:val="003F6694"/>
    <w:rsid w:val="00426F21"/>
    <w:rsid w:val="0042772B"/>
    <w:rsid w:val="004337A5"/>
    <w:rsid w:val="004531E2"/>
    <w:rsid w:val="004650FF"/>
    <w:rsid w:val="00470D01"/>
    <w:rsid w:val="004805C8"/>
    <w:rsid w:val="0049245F"/>
    <w:rsid w:val="0049678A"/>
    <w:rsid w:val="004C014C"/>
    <w:rsid w:val="004D21C3"/>
    <w:rsid w:val="00521C53"/>
    <w:rsid w:val="005359AE"/>
    <w:rsid w:val="00541803"/>
    <w:rsid w:val="005760DE"/>
    <w:rsid w:val="005D275E"/>
    <w:rsid w:val="005D570F"/>
    <w:rsid w:val="005D5CBB"/>
    <w:rsid w:val="005F22EB"/>
    <w:rsid w:val="00626B76"/>
    <w:rsid w:val="00632ED0"/>
    <w:rsid w:val="00635905"/>
    <w:rsid w:val="00635C84"/>
    <w:rsid w:val="00644DD4"/>
    <w:rsid w:val="006525C4"/>
    <w:rsid w:val="00681DEC"/>
    <w:rsid w:val="00686A07"/>
    <w:rsid w:val="00694FCE"/>
    <w:rsid w:val="006A46E0"/>
    <w:rsid w:val="006B5022"/>
    <w:rsid w:val="006D14F5"/>
    <w:rsid w:val="0070412D"/>
    <w:rsid w:val="0074233F"/>
    <w:rsid w:val="007721A2"/>
    <w:rsid w:val="00777234"/>
    <w:rsid w:val="00787A36"/>
    <w:rsid w:val="00794CE2"/>
    <w:rsid w:val="007A4AE6"/>
    <w:rsid w:val="007C1B44"/>
    <w:rsid w:val="007E6B88"/>
    <w:rsid w:val="00804C3F"/>
    <w:rsid w:val="0082110A"/>
    <w:rsid w:val="00835FC4"/>
    <w:rsid w:val="0084176E"/>
    <w:rsid w:val="0085786A"/>
    <w:rsid w:val="00861445"/>
    <w:rsid w:val="00880AA1"/>
    <w:rsid w:val="00891135"/>
    <w:rsid w:val="008B232E"/>
    <w:rsid w:val="008F34A2"/>
    <w:rsid w:val="008F4C50"/>
    <w:rsid w:val="00913660"/>
    <w:rsid w:val="009138EF"/>
    <w:rsid w:val="00922F10"/>
    <w:rsid w:val="00923809"/>
    <w:rsid w:val="00925FED"/>
    <w:rsid w:val="00933019"/>
    <w:rsid w:val="00941EF1"/>
    <w:rsid w:val="00962AA4"/>
    <w:rsid w:val="00971475"/>
    <w:rsid w:val="009717C7"/>
    <w:rsid w:val="00994F39"/>
    <w:rsid w:val="00997A74"/>
    <w:rsid w:val="009A04C4"/>
    <w:rsid w:val="009B576B"/>
    <w:rsid w:val="009E3200"/>
    <w:rsid w:val="009E3EAB"/>
    <w:rsid w:val="00A00AE2"/>
    <w:rsid w:val="00A065D0"/>
    <w:rsid w:val="00A16E7C"/>
    <w:rsid w:val="00A25CDF"/>
    <w:rsid w:val="00A50481"/>
    <w:rsid w:val="00A514F2"/>
    <w:rsid w:val="00A54641"/>
    <w:rsid w:val="00A56E97"/>
    <w:rsid w:val="00A62B99"/>
    <w:rsid w:val="00AE3DAB"/>
    <w:rsid w:val="00AF5597"/>
    <w:rsid w:val="00AF76C6"/>
    <w:rsid w:val="00B10DCA"/>
    <w:rsid w:val="00B15C5B"/>
    <w:rsid w:val="00B264DC"/>
    <w:rsid w:val="00B31B2D"/>
    <w:rsid w:val="00B45E19"/>
    <w:rsid w:val="00B462CC"/>
    <w:rsid w:val="00B56A5B"/>
    <w:rsid w:val="00B900D5"/>
    <w:rsid w:val="00B918CE"/>
    <w:rsid w:val="00BA491A"/>
    <w:rsid w:val="00BC4302"/>
    <w:rsid w:val="00BC680C"/>
    <w:rsid w:val="00BF3D76"/>
    <w:rsid w:val="00C133DA"/>
    <w:rsid w:val="00C14BB8"/>
    <w:rsid w:val="00C22152"/>
    <w:rsid w:val="00C33BB2"/>
    <w:rsid w:val="00C40C9E"/>
    <w:rsid w:val="00C4366D"/>
    <w:rsid w:val="00C443C1"/>
    <w:rsid w:val="00C55824"/>
    <w:rsid w:val="00C60602"/>
    <w:rsid w:val="00C84A19"/>
    <w:rsid w:val="00C85734"/>
    <w:rsid w:val="00C94CFA"/>
    <w:rsid w:val="00CA5472"/>
    <w:rsid w:val="00CD77C7"/>
    <w:rsid w:val="00CF19C6"/>
    <w:rsid w:val="00D006BB"/>
    <w:rsid w:val="00D04560"/>
    <w:rsid w:val="00D41C33"/>
    <w:rsid w:val="00D6208E"/>
    <w:rsid w:val="00DA4BFC"/>
    <w:rsid w:val="00DA65A1"/>
    <w:rsid w:val="00DB2737"/>
    <w:rsid w:val="00DD45B2"/>
    <w:rsid w:val="00DD5724"/>
    <w:rsid w:val="00DE5F0E"/>
    <w:rsid w:val="00DF78B8"/>
    <w:rsid w:val="00E05876"/>
    <w:rsid w:val="00E133B3"/>
    <w:rsid w:val="00E26FBF"/>
    <w:rsid w:val="00E458B5"/>
    <w:rsid w:val="00E505A3"/>
    <w:rsid w:val="00E90D67"/>
    <w:rsid w:val="00E95FCC"/>
    <w:rsid w:val="00ED0E46"/>
    <w:rsid w:val="00EE2021"/>
    <w:rsid w:val="00F0003B"/>
    <w:rsid w:val="00F0294C"/>
    <w:rsid w:val="00F04C5A"/>
    <w:rsid w:val="00F21DC7"/>
    <w:rsid w:val="00F31ED4"/>
    <w:rsid w:val="00F52E8C"/>
    <w:rsid w:val="00F70694"/>
    <w:rsid w:val="00F746A7"/>
    <w:rsid w:val="00F85ED9"/>
    <w:rsid w:val="00F957D0"/>
    <w:rsid w:val="00FA3551"/>
    <w:rsid w:val="00FE6D54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58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458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26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ecirkev/303-jak-za-starych-davnych-let?in=ecirkev/sets/evangelicky-zpevnik-doprov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net.cz/b/Matt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ecirkev/651-davno-je-to?in=ecirkev/sets/evangelicky-zpevnik-doprovo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undcloud.com/ecirkev/284-jakoz-o-tom-proroci?in=ecirkev/sets/evangelicky-zpevnik-doprovo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ecirkev/408-vsech-veku-mocny-krali?in=ecirkev/sets/evangelicky-zpevnik-doprovod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2342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2021-01-09T10:45:00Z</dcterms:created>
  <dcterms:modified xsi:type="dcterms:W3CDTF">2021-01-09T21:25:00Z</dcterms:modified>
</cp:coreProperties>
</file>